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Theme="minorEastAsia"/>
          <w:b/>
          <w:bCs/>
          <w:sz w:val="24"/>
          <w:szCs w:val="24"/>
        </w:rPr>
      </w:pPr>
      <w:r>
        <w:rPr>
          <w:rFonts w:hint="eastAsia" w:ascii="Times New Roman" w:hAnsi="Times New Roman" w:eastAsiaTheme="minorEastAsia"/>
          <w:b/>
          <w:bCs/>
          <w:sz w:val="24"/>
          <w:szCs w:val="24"/>
        </w:rPr>
        <w:t>附件1</w:t>
      </w:r>
    </w:p>
    <w:p>
      <w:pPr>
        <w:jc w:val="center"/>
        <w:rPr>
          <w:rFonts w:ascii="Times New Roman" w:hAnsi="Times New Roman" w:eastAsiaTheme="minorEastAsia"/>
          <w:b/>
          <w:bCs/>
          <w:sz w:val="28"/>
          <w:szCs w:val="28"/>
        </w:rPr>
      </w:pPr>
      <w:r>
        <w:rPr>
          <w:rFonts w:hint="eastAsia" w:ascii="Times New Roman" w:hAnsi="Times New Roman" w:eastAsiaTheme="minorEastAsia"/>
          <w:b/>
          <w:bCs/>
          <w:sz w:val="28"/>
          <w:szCs w:val="28"/>
        </w:rPr>
        <w:t>报名回执表</w:t>
      </w:r>
    </w:p>
    <w:tbl>
      <w:tblPr>
        <w:tblStyle w:val="4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046"/>
        <w:gridCol w:w="1540"/>
        <w:gridCol w:w="2166"/>
        <w:gridCol w:w="3459"/>
        <w:gridCol w:w="2016"/>
        <w:gridCol w:w="308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3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  <w:r>
              <w:rPr>
                <w:rFonts w:hint="eastAsia"/>
                <w:szCs w:val="21"/>
              </w:rPr>
              <w:t>*</w:t>
            </w:r>
          </w:p>
        </w:tc>
        <w:tc>
          <w:tcPr>
            <w:tcW w:w="369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  <w:r>
              <w:rPr>
                <w:rFonts w:hint="eastAsia"/>
                <w:szCs w:val="21"/>
              </w:rPr>
              <w:t>*</w:t>
            </w:r>
          </w:p>
        </w:tc>
        <w:tc>
          <w:tcPr>
            <w:tcW w:w="543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  <w:r>
              <w:rPr>
                <w:rFonts w:hint="eastAsia"/>
                <w:szCs w:val="21"/>
              </w:rPr>
              <w:t>*</w:t>
            </w:r>
          </w:p>
        </w:tc>
        <w:tc>
          <w:tcPr>
            <w:tcW w:w="764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联系电话*</w:t>
            </w:r>
          </w:p>
        </w:tc>
        <w:tc>
          <w:tcPr>
            <w:tcW w:w="1220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工作单位*</w:t>
            </w:r>
          </w:p>
        </w:tc>
        <w:tc>
          <w:tcPr>
            <w:tcW w:w="711" w:type="pc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职务/职称*</w:t>
            </w:r>
          </w:p>
        </w:tc>
        <w:tc>
          <w:tcPr>
            <w:tcW w:w="1089" w:type="pc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工作性质*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03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9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3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64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20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1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9" w:type="pct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理化检测工作人员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铸造相关技术人员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铸造相关管理人员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160655</wp:posOffset>
                      </wp:positionV>
                      <wp:extent cx="895985" cy="0"/>
                      <wp:effectExtent l="0" t="0" r="0" b="0"/>
                      <wp:wrapNone/>
                      <wp:docPr id="1995725706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true">
                                <a:off x="0" y="0"/>
                                <a:ext cx="8959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flip:y;margin-left:32.45pt;margin-top:12.65pt;height:0pt;width:70.55pt;z-index:251659264;mso-width-relative:page;mso-height-relative:page;" filled="f" stroked="t" coordsize="21600,21600" o:gfxdata="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CX8IqnWAAAACAEAAA8AAAAAAAAAAQAgAAAAOAAAAGRycy9kb3ducmV2LnhtbFBLAQIUABQAAAAI&#10;AIdO4kAHcriG2QEAAHgDAAAOAAAAAAAAAAEAIAAAADsBAABkcnMvZTJvRG9jLnhtbFBLBQYAAAAA&#10;BgAGAFkBAACG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其它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03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9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3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64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20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1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9" w:type="pct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理化检测工作人员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铸造相关技术人员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铸造相关管理人员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160020</wp:posOffset>
                      </wp:positionV>
                      <wp:extent cx="895985" cy="0"/>
                      <wp:effectExtent l="0" t="0" r="0" b="0"/>
                      <wp:wrapNone/>
                      <wp:docPr id="754450277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true">
                                <a:off x="0" y="0"/>
                                <a:ext cx="8959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flip:y;margin-left:32.5pt;margin-top:12.6pt;height:0pt;width:70.55pt;z-index:251661312;mso-width-relative:page;mso-height-relative:page;" filled="f" stroked="t" coordsize="21600,21600" o:gfxdata="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NZmsobWAAAACAEAAA8AAAAAAAAAAQAgAAAAOAAAAGRycy9kb3ducmV2LnhtbFBLAQIUABQAAAAI&#10;AIdO4kCFdSOh2QEAAHcDAAAOAAAAAAAAAAEAIAAAADsBAABkcnMvZTJvRG9jLnhtbFBLBQYAAAAA&#10;BgAGAFkBAACG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其它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03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9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3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64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20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1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9" w:type="pct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理化检测工作人员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铸造相关技术人员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铸造相关管理人员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163830</wp:posOffset>
                      </wp:positionV>
                      <wp:extent cx="895985" cy="0"/>
                      <wp:effectExtent l="0" t="0" r="0" b="0"/>
                      <wp:wrapNone/>
                      <wp:docPr id="196162947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true">
                                <a:off x="0" y="0"/>
                                <a:ext cx="8959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flip:y;margin-left:32.5pt;margin-top:12.9pt;height:0pt;width:70.55pt;z-index:251663360;mso-width-relative:page;mso-height-relative:page;" filled="f" stroked="t" coordsize="21600,21600" o:gfxdata="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52OXetUAAAAIAQAADwAAAAAAAAABACAAAAA4AAAAZHJzL2Rvd25yZXYueG1sUEsBAhQAFAAAAAgA&#10;h07iQNMrJVLZAQAAeAMAAA4AAAAAAAAAAQAgAAAAOgEAAGRycy9lMm9Eb2MueG1sUEsFBgAAAAAG&#10;AAYAWQEAAIU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其它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303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9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3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64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20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1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9" w:type="pct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理化检测工作人员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铸造相关技术人员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铸造相关管理人员</w:t>
            </w:r>
          </w:p>
          <w:p>
            <w:pPr>
              <w:jc w:val="left"/>
              <w:rPr>
                <w:szCs w:val="21"/>
              </w:rPr>
            </w:pPr>
            <w:bookmarkStart w:id="0" w:name="_GoBack"/>
            <w:r>
              <w:rPr>
                <w:rFonts w:hint="eastAsia"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163830</wp:posOffset>
                      </wp:positionV>
                      <wp:extent cx="895985" cy="0"/>
                      <wp:effectExtent l="0" t="0" r="0" b="0"/>
                      <wp:wrapNone/>
                      <wp:docPr id="1843152258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true">
                                <a:off x="0" y="0"/>
                                <a:ext cx="8959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flip:y;margin-left:32.5pt;margin-top:12.9pt;height:0pt;width:70.55pt;z-index:251665408;mso-width-relative:page;mso-height-relative:page;" filled="f" stroked="t" coordsize="21600,21600" o:gfxdata="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Dn&#10;Y5d61QAAAAgBAAAPAAAAAAAAAAEAIAAAADgAAABkcnMvZG93bnJldi54bWxQSwECFAAUAAAACACH&#10;TuJACoBILdgBAAB4AwAADgAAAAAAAAABACAAAAA6AQAAZHJzL2Uyb0RvYy54bWxQSwUGAAAAAAYA&#10;BgBZAQAAhA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bookmarkEnd w:id="0"/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其它</w:t>
            </w:r>
          </w:p>
        </w:tc>
      </w:tr>
    </w:tbl>
    <w:p>
      <w:pPr>
        <w:pStyle w:val="2"/>
        <w:ind w:left="0"/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3F1BD2"/>
    <w:rsid w:val="F73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360" w:after="120" w:line="240" w:lineRule="atLeast"/>
      <w:ind w:left="2086"/>
      <w:textAlignment w:val="baseline"/>
      <w:outlineLvl w:val="2"/>
    </w:pPr>
    <w:rPr>
      <w:rFonts w:eastAsia="黑体"/>
      <w:b/>
      <w:sz w:val="24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2024-08-20T15:18:00Z</dcterms:created>
  <dc:creator>User</dc:creator>
  <cp:lastModifiedBy>User</cp:lastModifiedBy>
  <dcterms:modified xsi:type="dcterms:W3CDTF">2024-08-20T15:18:15Z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