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附件</w:t>
      </w:r>
      <w:r>
        <w:rPr>
          <w:rFonts w:hint="eastAsia" w:ascii="新宋体" w:hAnsi="新宋体" w:eastAsia="新宋体" w:cs="新宋体"/>
          <w:b w:val="0"/>
          <w:bCs/>
          <w:sz w:val="28"/>
          <w:szCs w:val="28"/>
          <w:lang w:val="en-US" w:eastAsia="zh-CN"/>
        </w:rPr>
        <w:t>1</w:t>
      </w:r>
      <w:r>
        <w:rPr>
          <w:rFonts w:hint="eastAsia" w:ascii="新宋体" w:hAnsi="新宋体" w:eastAsia="新宋体" w:cs="新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新宋体" w:hAnsi="新宋体" w:eastAsia="新宋体" w:cs="新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新宋体" w:hAnsi="新宋体" w:eastAsia="新宋体" w:cs="新宋体"/>
          <w:b/>
          <w:bCs/>
          <w:kern w:val="0"/>
          <w:sz w:val="28"/>
          <w:szCs w:val="28"/>
          <w:lang w:val="en-US" w:eastAsia="zh-CN"/>
        </w:rPr>
      </w:pPr>
      <w:r>
        <w:rPr>
          <w:rFonts w:hint="eastAsia" w:ascii="新宋体" w:hAnsi="新宋体" w:eastAsia="新宋体" w:cs="新宋体"/>
          <w:b/>
          <w:bCs/>
          <w:kern w:val="0"/>
          <w:sz w:val="28"/>
          <w:szCs w:val="28"/>
          <w:lang w:val="en-US" w:eastAsia="zh-CN"/>
        </w:rPr>
        <w:t>“弹性体环保材料在新能源汽车内饰中的应用创新高级研修班”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新宋体" w:hAnsi="新宋体" w:eastAsia="新宋体" w:cs="新宋体"/>
          <w:b/>
          <w:bCs/>
          <w:kern w:val="0"/>
          <w:sz w:val="28"/>
          <w:szCs w:val="28"/>
          <w:lang w:val="en-US" w:eastAsia="zh-CN"/>
        </w:rPr>
      </w:pPr>
      <w:r>
        <w:rPr>
          <w:rFonts w:hint="eastAsia" w:ascii="新宋体" w:hAnsi="新宋体" w:eastAsia="新宋体" w:cs="新宋体"/>
          <w:b/>
          <w:bCs/>
          <w:kern w:val="0"/>
          <w:sz w:val="28"/>
          <w:szCs w:val="28"/>
          <w:lang w:val="en-US" w:eastAsia="zh-CN"/>
        </w:rPr>
        <w:t>报名回执表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单位名称</w:t>
            </w:r>
          </w:p>
        </w:tc>
        <w:tc>
          <w:tcPr>
            <w:tcW w:w="6823"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通讯地址</w:t>
            </w:r>
          </w:p>
        </w:tc>
        <w:tc>
          <w:tcPr>
            <w:tcW w:w="6823"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姓名</w:t>
            </w:r>
          </w:p>
        </w:tc>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职称</w:t>
            </w: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职务</w:t>
            </w: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kern w:val="2"/>
                <w:sz w:val="28"/>
                <w:szCs w:val="28"/>
                <w:vertAlign w:val="baseline"/>
                <w:lang w:val="en-US" w:eastAsia="zh-CN" w:bidi="ar-SA"/>
              </w:rPr>
            </w:pPr>
            <w:r>
              <w:rPr>
                <w:rFonts w:hint="eastAsia" w:ascii="新宋体" w:hAnsi="新宋体" w:eastAsia="新宋体" w:cs="新宋体"/>
                <w:sz w:val="28"/>
                <w:szCs w:val="28"/>
                <w:vertAlign w:val="baseline"/>
                <w:lang w:val="en-US" w:eastAsia="zh-CN"/>
              </w:rPr>
              <w:t>号码</w:t>
            </w: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kern w:val="2"/>
                <w:sz w:val="28"/>
                <w:szCs w:val="28"/>
                <w:vertAlign w:val="baseline"/>
                <w:lang w:val="en-US" w:eastAsia="zh-CN" w:bidi="ar-SA"/>
              </w:rPr>
            </w:pPr>
            <w:r>
              <w:rPr>
                <w:rFonts w:hint="eastAsia" w:ascii="新宋体" w:hAnsi="新宋体" w:eastAsia="新宋体" w:cs="新宋体"/>
                <w:sz w:val="28"/>
                <w:szCs w:val="28"/>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新宋体" w:hAnsi="新宋体" w:eastAsia="新宋体" w:cs="新宋体"/>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left"/>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注</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请参加人员于</w:t>
      </w:r>
      <w:r>
        <w:rPr>
          <w:rFonts w:hint="eastAsia" w:ascii="新宋体" w:hAnsi="新宋体" w:eastAsia="新宋体" w:cs="新宋体"/>
          <w:b w:val="0"/>
          <w:bCs/>
          <w:kern w:val="0"/>
          <w:sz w:val="28"/>
          <w:szCs w:val="28"/>
          <w:lang w:val="en-US" w:eastAsia="zh-CN" w:bidi="ar"/>
        </w:rPr>
        <w:t>8月31日前将报名表电子版发到报名邮箱</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"mailto:nbpia@126.com"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lang w:val="en-US" w:eastAsia="zh-CN"/>
        </w:rPr>
        <w:t>rsxtxt</w:t>
      </w:r>
      <w:r>
        <w:rPr>
          <w:rFonts w:hint="eastAsia" w:ascii="新宋体" w:hAnsi="新宋体" w:eastAsia="新宋体" w:cs="新宋体"/>
          <w:sz w:val="28"/>
          <w:szCs w:val="28"/>
        </w:rPr>
        <w:t>@16</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.com</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或联系商会秘书处余雪雯13067729301，秘书长黄海芬18957880426.名额有限（控制70人内），先报先得</w:t>
      </w:r>
      <w:r>
        <w:rPr>
          <w:rFonts w:hint="eastAsia" w:ascii="新宋体" w:hAnsi="新宋体" w:eastAsia="新宋体" w:cs="新宋体"/>
          <w:sz w:val="28"/>
          <w:szCs w:val="28"/>
          <w:lang w:eastAsia="zh-CN"/>
        </w:rPr>
        <w:t>）</w:t>
      </w:r>
    </w:p>
    <w:p>
      <w:pPr>
        <w:spacing w:line="400" w:lineRule="exact"/>
        <w:rPr>
          <w:rFonts w:hint="eastAsia" w:ascii="新宋体" w:hAnsi="新宋体" w:eastAsia="新宋体" w:cs="新宋体"/>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sectPr>
          <w:pgSz w:w="11906" w:h="16838"/>
          <w:pgMar w:top="1304" w:right="1797" w:bottom="1304" w:left="1797" w:header="851" w:footer="992" w:gutter="0"/>
          <w:cols w:space="720" w:num="1"/>
          <w:docGrid w:type="lines" w:linePitch="312" w:charSpace="0"/>
        </w:sectPr>
      </w:pPr>
    </w:p>
    <w:p>
      <w:pPr>
        <w:spacing w:line="400" w:lineRule="exact"/>
        <w:rPr>
          <w:rFonts w:hint="eastAsia" w:ascii="仿宋_GB2312" w:hAnsi="仿宋_GB2312" w:eastAsia="仿宋_GB2312" w:cs="仿宋_GB2312"/>
          <w:b w:val="0"/>
          <w:bCs/>
          <w:sz w:val="28"/>
          <w:szCs w:val="28"/>
        </w:rPr>
      </w:pPr>
      <w:bookmarkStart w:id="0" w:name="_GoBack"/>
      <w:bookmarkEnd w:id="0"/>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w:t>
      </w:r>
    </w:p>
    <w:p>
      <w:pPr>
        <w:jc w:val="center"/>
        <w:rPr>
          <w:rFonts w:hint="eastAsia" w:ascii="方正仿宋_GB2312" w:hAnsi="方正仿宋_GB2312" w:eastAsia="方正仿宋_GB2312" w:cs="方正仿宋_GB2312"/>
          <w:b/>
          <w:bCs/>
          <w:kern w:val="0"/>
          <w:sz w:val="28"/>
          <w:szCs w:val="28"/>
          <w:lang w:val="en-US" w:eastAsia="zh-CN"/>
        </w:rPr>
      </w:pPr>
      <w:r>
        <w:rPr>
          <w:rFonts w:hint="eastAsia" w:ascii="方正仿宋_GB2312" w:hAnsi="方正仿宋_GB2312" w:eastAsia="方正仿宋_GB2312" w:cs="方正仿宋_GB2312"/>
          <w:b/>
          <w:bCs/>
          <w:kern w:val="0"/>
          <w:sz w:val="28"/>
          <w:szCs w:val="28"/>
          <w:lang w:val="en-US" w:eastAsia="zh-CN"/>
        </w:rPr>
        <w:t>2024年度“弹性体环保材料在新能源汽车内饰中的应用创新高级研修班”课程安排</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新宋体" w:hAnsi="新宋体" w:eastAsia="新宋体" w:cs="新宋体"/>
          <w:b w:val="0"/>
          <w:bCs w:val="0"/>
          <w:kern w:val="0"/>
          <w:sz w:val="24"/>
          <w:szCs w:val="24"/>
          <w:lang w:val="en-US" w:eastAsia="zh-CN"/>
        </w:rPr>
      </w:pPr>
      <w:r>
        <w:rPr>
          <w:rFonts w:hint="eastAsia" w:ascii="新宋体" w:hAnsi="新宋体" w:eastAsia="新宋体" w:cs="新宋体"/>
          <w:b w:val="0"/>
          <w:bCs w:val="0"/>
          <w:kern w:val="0"/>
          <w:sz w:val="24"/>
          <w:szCs w:val="24"/>
          <w:lang w:val="en-US" w:eastAsia="zh-CN"/>
        </w:rPr>
        <w:t>地点：宁波市产品食品质量检验研究院（宁波市鄞州区清逸路66号宁波检测认证园C座3楼报告厅）     时间：2024年9月7-9日</w:t>
      </w:r>
    </w:p>
    <w:tbl>
      <w:tblPr>
        <w:tblStyle w:val="4"/>
        <w:tblpPr w:leftFromText="180" w:rightFromText="180" w:vertAnchor="page" w:horzAnchor="page" w:tblpX="1792" w:tblpY="394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34"/>
        <w:gridCol w:w="3412"/>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4" w:type="dxa"/>
            <w:noWrap w:val="0"/>
            <w:vAlign w:val="top"/>
          </w:tcPr>
          <w:p>
            <w:pPr>
              <w:jc w:val="cente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日期</w:t>
            </w:r>
          </w:p>
        </w:tc>
        <w:tc>
          <w:tcPr>
            <w:tcW w:w="1634" w:type="dxa"/>
            <w:noWrap w:val="0"/>
            <w:vAlign w:val="top"/>
          </w:tcPr>
          <w:p>
            <w:pPr>
              <w:jc w:val="cente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时间</w:t>
            </w:r>
          </w:p>
        </w:tc>
        <w:tc>
          <w:tcPr>
            <w:tcW w:w="3412" w:type="dxa"/>
            <w:noWrap w:val="0"/>
            <w:vAlign w:val="top"/>
          </w:tcPr>
          <w:p>
            <w:pPr>
              <w:jc w:val="cente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内容</w:t>
            </w:r>
          </w:p>
        </w:tc>
        <w:tc>
          <w:tcPr>
            <w:tcW w:w="3190" w:type="dxa"/>
            <w:noWrap w:val="0"/>
            <w:vAlign w:val="top"/>
          </w:tcPr>
          <w:p>
            <w:pPr>
              <w:jc w:val="cente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64" w:type="dxa"/>
            <w:vMerge w:val="restart"/>
            <w:noWrap w:val="0"/>
            <w:vAlign w:val="center"/>
          </w:tcPr>
          <w:p>
            <w:pPr>
              <w:jc w:val="center"/>
              <w:rPr>
                <w:rFonts w:hint="default"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9月7日</w:t>
            </w: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0-9:</w:t>
            </w:r>
            <w:r>
              <w:rPr>
                <w:rFonts w:hint="eastAsia" w:ascii="新宋体" w:hAnsi="新宋体" w:eastAsia="新宋体" w:cs="新宋体"/>
                <w:color w:val="auto"/>
                <w:kern w:val="0"/>
                <w:sz w:val="24"/>
                <w:szCs w:val="24"/>
                <w:lang w:val="en-US" w:eastAsia="zh-CN"/>
              </w:rPr>
              <w:t>30</w:t>
            </w:r>
          </w:p>
        </w:tc>
        <w:tc>
          <w:tcPr>
            <w:tcW w:w="3412" w:type="dxa"/>
            <w:noWrap w:val="0"/>
            <w:vAlign w:val="center"/>
          </w:tcPr>
          <w:p>
            <w:pPr>
              <w:jc w:val="cente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开班讲话</w:t>
            </w:r>
          </w:p>
        </w:tc>
        <w:tc>
          <w:tcPr>
            <w:tcW w:w="3190" w:type="dxa"/>
            <w:noWrap w:val="0"/>
            <w:vAlign w:val="top"/>
          </w:tcPr>
          <w:p>
            <w:pP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宁波市鄞州区人社局领导</w:t>
            </w:r>
          </w:p>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宁波市产品食品质量检验研究院领导</w:t>
            </w:r>
          </w:p>
          <w:p>
            <w:pP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宁波市热塑性弹性体商会秘书长黄海芬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9</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en-US" w:eastAsia="zh-CN"/>
              </w:rPr>
              <w:t>30</w:t>
            </w:r>
            <w:r>
              <w:rPr>
                <w:rFonts w:hint="eastAsia" w:ascii="新宋体" w:hAnsi="新宋体" w:eastAsia="新宋体" w:cs="新宋体"/>
                <w:color w:val="auto"/>
                <w:kern w:val="0"/>
                <w:sz w:val="24"/>
                <w:szCs w:val="24"/>
              </w:rPr>
              <w:t>-11:</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rPr>
              <w:t>0</w:t>
            </w:r>
          </w:p>
        </w:tc>
        <w:tc>
          <w:tcPr>
            <w:tcW w:w="3412" w:type="dxa"/>
            <w:noWrap w:val="0"/>
            <w:vAlign w:val="center"/>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碳纳米材料在汽车部件上的轻量化应用</w:t>
            </w:r>
          </w:p>
        </w:tc>
        <w:tc>
          <w:tcPr>
            <w:tcW w:w="3190" w:type="dxa"/>
            <w:noWrap w:val="0"/>
            <w:vAlign w:val="top"/>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钟国伦：浙江大学宁波理工学院教授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rPr>
              <w:t>0-13:</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w:t>
            </w:r>
          </w:p>
        </w:tc>
        <w:tc>
          <w:tcPr>
            <w:tcW w:w="6602" w:type="dxa"/>
            <w:gridSpan w:val="2"/>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13:</w:t>
            </w:r>
            <w:r>
              <w:rPr>
                <w:rFonts w:hint="eastAsia" w:ascii="新宋体" w:hAnsi="新宋体" w:eastAsia="新宋体" w:cs="新宋体"/>
                <w:color w:val="auto"/>
                <w:kern w:val="0"/>
                <w:sz w:val="24"/>
                <w:szCs w:val="24"/>
                <w:lang w:val="en-US" w:eastAsia="zh-CN"/>
              </w:rPr>
              <w:t>00</w:t>
            </w:r>
            <w:r>
              <w:rPr>
                <w:rFonts w:hint="eastAsia" w:ascii="新宋体" w:hAnsi="新宋体" w:eastAsia="新宋体" w:cs="新宋体"/>
                <w:color w:val="auto"/>
                <w:kern w:val="0"/>
                <w:sz w:val="24"/>
                <w:szCs w:val="24"/>
              </w:rPr>
              <w:t>-1</w:t>
            </w:r>
            <w:r>
              <w:rPr>
                <w:rFonts w:hint="eastAsia" w:ascii="新宋体" w:hAnsi="新宋体" w:eastAsia="新宋体" w:cs="新宋体"/>
                <w:color w:val="auto"/>
                <w:kern w:val="0"/>
                <w:sz w:val="24"/>
                <w:szCs w:val="24"/>
                <w:lang w:val="en-US" w:eastAsia="zh-CN"/>
              </w:rPr>
              <w:t>5</w:t>
            </w:r>
            <w:r>
              <w:rPr>
                <w:rFonts w:hint="eastAsia" w:ascii="新宋体" w:hAnsi="新宋体" w:eastAsia="新宋体" w:cs="新宋体"/>
                <w:color w:val="auto"/>
                <w:kern w:val="0"/>
                <w:sz w:val="24"/>
                <w:szCs w:val="24"/>
              </w:rPr>
              <w:t>:00</w:t>
            </w:r>
          </w:p>
        </w:tc>
        <w:tc>
          <w:tcPr>
            <w:tcW w:w="3412" w:type="dxa"/>
            <w:noWrap w:val="0"/>
            <w:vAlign w:val="center"/>
          </w:tcPr>
          <w:p>
            <w:pP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新能源汽车工业复合材料设计与制造技术</w:t>
            </w:r>
          </w:p>
        </w:tc>
        <w:tc>
          <w:tcPr>
            <w:tcW w:w="3190" w:type="dxa"/>
            <w:noWrap w:val="0"/>
            <w:vAlign w:val="top"/>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祝颖丹：中科院宁波材料技术与工程研究所研究员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both"/>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rPr>
              <w:t>1</w:t>
            </w:r>
            <w:r>
              <w:rPr>
                <w:rFonts w:hint="eastAsia" w:ascii="新宋体" w:hAnsi="新宋体" w:eastAsia="新宋体" w:cs="新宋体"/>
                <w:color w:val="auto"/>
                <w:kern w:val="0"/>
                <w:sz w:val="24"/>
                <w:szCs w:val="24"/>
                <w:lang w:val="en-US" w:eastAsia="zh-CN"/>
              </w:rPr>
              <w:t>5</w:t>
            </w:r>
            <w:r>
              <w:rPr>
                <w:rFonts w:hint="eastAsia" w:ascii="新宋体" w:hAnsi="新宋体" w:eastAsia="新宋体" w:cs="新宋体"/>
                <w:color w:val="auto"/>
                <w:kern w:val="0"/>
                <w:sz w:val="24"/>
                <w:szCs w:val="24"/>
              </w:rPr>
              <w:t>:00-</w:t>
            </w:r>
            <w:r>
              <w:rPr>
                <w:rFonts w:hint="eastAsia" w:ascii="新宋体" w:hAnsi="新宋体" w:eastAsia="新宋体" w:cs="新宋体"/>
                <w:color w:val="auto"/>
                <w:kern w:val="0"/>
                <w:sz w:val="24"/>
                <w:szCs w:val="24"/>
                <w:lang w:val="en-US" w:eastAsia="zh-CN"/>
              </w:rPr>
              <w:t>17</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en-US" w:eastAsia="zh-CN"/>
              </w:rPr>
              <w:t>00</w:t>
            </w:r>
          </w:p>
        </w:tc>
        <w:tc>
          <w:tcPr>
            <w:tcW w:w="3412" w:type="dxa"/>
            <w:noWrap w:val="0"/>
            <w:vAlign w:val="center"/>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新能源汽车内饰皮革未来发展方向</w:t>
            </w:r>
          </w:p>
        </w:tc>
        <w:tc>
          <w:tcPr>
            <w:tcW w:w="3190" w:type="dxa"/>
            <w:noWrap w:val="0"/>
            <w:vAlign w:val="top"/>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谢镇铭：浙江丽水鑫科生态合成革研究院院长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r>
              <w:rPr>
                <w:rFonts w:hint="eastAsia" w:ascii="新宋体" w:hAnsi="新宋体" w:eastAsia="新宋体" w:cs="新宋体"/>
                <w:color w:val="auto"/>
                <w:kern w:val="0"/>
                <w:sz w:val="24"/>
                <w:szCs w:val="24"/>
                <w:lang w:val="en-US" w:eastAsia="zh-CN"/>
              </w:rPr>
              <w:t>7</w:t>
            </w:r>
            <w:r>
              <w:rPr>
                <w:rFonts w:hint="eastAsia" w:ascii="新宋体" w:hAnsi="新宋体" w:eastAsia="新宋体" w:cs="新宋体"/>
                <w:color w:val="auto"/>
                <w:kern w:val="0"/>
                <w:sz w:val="24"/>
                <w:szCs w:val="24"/>
              </w:rPr>
              <w:t>:00</w:t>
            </w:r>
          </w:p>
        </w:tc>
        <w:tc>
          <w:tcPr>
            <w:tcW w:w="6602" w:type="dxa"/>
            <w:gridSpan w:val="2"/>
            <w:noWrap w:val="0"/>
            <w:vAlign w:val="center"/>
          </w:tcPr>
          <w:p>
            <w:pPr>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val="en-US" w:eastAsia="zh-CN"/>
              </w:rPr>
              <w:t>课程结束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4" w:type="dxa"/>
            <w:vMerge w:val="restart"/>
            <w:noWrap w:val="0"/>
            <w:vAlign w:val="center"/>
          </w:tcPr>
          <w:p>
            <w:pPr>
              <w:jc w:val="center"/>
              <w:rPr>
                <w:rFonts w:hint="default"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9月8日</w:t>
            </w: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9:30-11:</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rPr>
              <w:t>0</w:t>
            </w:r>
          </w:p>
        </w:tc>
        <w:tc>
          <w:tcPr>
            <w:tcW w:w="3412" w:type="dxa"/>
            <w:noWrap w:val="0"/>
            <w:vAlign w:val="center"/>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企业新产品开发和成果凝炼</w:t>
            </w:r>
          </w:p>
        </w:tc>
        <w:tc>
          <w:tcPr>
            <w:tcW w:w="3190" w:type="dxa"/>
            <w:noWrap w:val="0"/>
            <w:vAlign w:val="top"/>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马修水：浙江大学宁波理工学院教授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rPr>
              <w:t>0-13:</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w:t>
            </w:r>
          </w:p>
        </w:tc>
        <w:tc>
          <w:tcPr>
            <w:tcW w:w="6602" w:type="dxa"/>
            <w:gridSpan w:val="2"/>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13:</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0-1</w:t>
            </w:r>
            <w:r>
              <w:rPr>
                <w:rFonts w:hint="eastAsia" w:ascii="新宋体" w:hAnsi="新宋体" w:eastAsia="新宋体" w:cs="新宋体"/>
                <w:color w:val="auto"/>
                <w:kern w:val="0"/>
                <w:sz w:val="24"/>
                <w:szCs w:val="24"/>
                <w:lang w:val="en-US" w:eastAsia="zh-CN"/>
              </w:rPr>
              <w:t>5</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w:t>
            </w:r>
          </w:p>
        </w:tc>
        <w:tc>
          <w:tcPr>
            <w:tcW w:w="3412" w:type="dxa"/>
            <w:noWrap w:val="0"/>
            <w:vAlign w:val="center"/>
          </w:tcPr>
          <w:p>
            <w:pP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特种</w:t>
            </w:r>
            <w:r>
              <w:rPr>
                <w:rFonts w:hint="default" w:ascii="新宋体" w:hAnsi="新宋体" w:eastAsia="新宋体" w:cs="新宋体"/>
                <w:color w:val="auto"/>
                <w:kern w:val="0"/>
                <w:sz w:val="24"/>
                <w:szCs w:val="24"/>
                <w:lang w:val="en-US" w:eastAsia="zh-CN"/>
              </w:rPr>
              <w:fldChar w:fldCharType="begin"/>
            </w:r>
            <w:r>
              <w:rPr>
                <w:rFonts w:hint="default" w:ascii="新宋体" w:hAnsi="新宋体" w:eastAsia="新宋体" w:cs="新宋体"/>
                <w:color w:val="auto"/>
                <w:kern w:val="0"/>
                <w:sz w:val="24"/>
                <w:szCs w:val="24"/>
                <w:lang w:val="en-US" w:eastAsia="zh-CN"/>
              </w:rPr>
              <w:instrText xml:space="preserve"> HYPERLINK "http://www.baidu.com/link?url=6xRaurBbpYHrxo4tGA1MGlyLkXwOwqEiqeFM094XVjPVTzfV_0MlwU_DVPhXfiqgKP8El5Y2z6tc-dLUH_MkImYM5-05Jxuovh1HmBisr43" \t "https://www.baidu.com/_blank" </w:instrText>
            </w:r>
            <w:r>
              <w:rPr>
                <w:rFonts w:hint="default" w:ascii="新宋体" w:hAnsi="新宋体" w:eastAsia="新宋体" w:cs="新宋体"/>
                <w:color w:val="auto"/>
                <w:kern w:val="0"/>
                <w:sz w:val="24"/>
                <w:szCs w:val="24"/>
                <w:lang w:val="en-US" w:eastAsia="zh-CN"/>
              </w:rPr>
              <w:fldChar w:fldCharType="separate"/>
            </w:r>
            <w:r>
              <w:rPr>
                <w:rFonts w:hint="default" w:ascii="新宋体" w:hAnsi="新宋体" w:eastAsia="新宋体" w:cs="新宋体"/>
                <w:color w:val="auto"/>
                <w:kern w:val="0"/>
                <w:sz w:val="24"/>
                <w:szCs w:val="24"/>
                <w:lang w:val="en-US" w:eastAsia="zh-CN"/>
              </w:rPr>
              <w:t>纤维</w:t>
            </w:r>
            <w:r>
              <w:rPr>
                <w:rFonts w:hint="eastAsia" w:ascii="新宋体" w:hAnsi="新宋体" w:eastAsia="新宋体" w:cs="新宋体"/>
                <w:color w:val="auto"/>
                <w:kern w:val="0"/>
                <w:sz w:val="24"/>
                <w:szCs w:val="24"/>
                <w:lang w:val="en-US" w:eastAsia="zh-CN"/>
              </w:rPr>
              <w:t>及其复合材料研发与</w:t>
            </w:r>
            <w:r>
              <w:rPr>
                <w:rFonts w:hint="default" w:ascii="新宋体" w:hAnsi="新宋体" w:eastAsia="新宋体" w:cs="新宋体"/>
                <w:color w:val="auto"/>
                <w:kern w:val="0"/>
                <w:sz w:val="24"/>
                <w:szCs w:val="24"/>
                <w:lang w:val="en-US" w:eastAsia="zh-CN"/>
              </w:rPr>
              <w:t>应用</w:t>
            </w:r>
            <w:r>
              <w:rPr>
                <w:rFonts w:hint="default" w:ascii="新宋体" w:hAnsi="新宋体" w:eastAsia="新宋体" w:cs="新宋体"/>
                <w:color w:val="auto"/>
                <w:kern w:val="0"/>
                <w:sz w:val="24"/>
                <w:szCs w:val="24"/>
                <w:lang w:val="en-US" w:eastAsia="zh-CN"/>
              </w:rPr>
              <w:fldChar w:fldCharType="end"/>
            </w:r>
          </w:p>
        </w:tc>
        <w:tc>
          <w:tcPr>
            <w:tcW w:w="3190" w:type="dxa"/>
            <w:noWrap w:val="0"/>
            <w:vAlign w:val="top"/>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陈鹏：中国科学院宁波材料所 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r>
              <w:rPr>
                <w:rFonts w:hint="eastAsia" w:ascii="新宋体" w:hAnsi="新宋体" w:eastAsia="新宋体" w:cs="新宋体"/>
                <w:color w:val="auto"/>
                <w:kern w:val="0"/>
                <w:sz w:val="24"/>
                <w:szCs w:val="24"/>
                <w:lang w:val="en-US" w:eastAsia="zh-CN"/>
              </w:rPr>
              <w:t>5</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en-US" w:eastAsia="zh-CN"/>
              </w:rPr>
              <w:t>00</w:t>
            </w:r>
            <w:r>
              <w:rPr>
                <w:rFonts w:hint="eastAsia" w:ascii="新宋体" w:hAnsi="新宋体" w:eastAsia="新宋体" w:cs="新宋体"/>
                <w:color w:val="auto"/>
                <w:kern w:val="0"/>
                <w:sz w:val="24"/>
                <w:szCs w:val="24"/>
              </w:rPr>
              <w:t>-1</w:t>
            </w:r>
            <w:r>
              <w:rPr>
                <w:rFonts w:hint="eastAsia" w:ascii="新宋体" w:hAnsi="新宋体" w:eastAsia="新宋体" w:cs="新宋体"/>
                <w:color w:val="auto"/>
                <w:kern w:val="0"/>
                <w:sz w:val="24"/>
                <w:szCs w:val="24"/>
                <w:lang w:val="en-US" w:eastAsia="zh-CN"/>
              </w:rPr>
              <w:t>7</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w:t>
            </w:r>
          </w:p>
        </w:tc>
        <w:tc>
          <w:tcPr>
            <w:tcW w:w="3412" w:type="dxa"/>
            <w:noWrap w:val="0"/>
            <w:vAlign w:val="center"/>
          </w:tcPr>
          <w:p>
            <w:pP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DEVULNER®TPU仿生皮在汽车内饰中的应用</w:t>
            </w:r>
          </w:p>
        </w:tc>
        <w:tc>
          <w:tcPr>
            <w:tcW w:w="3190" w:type="dxa"/>
            <w:noWrap w:val="0"/>
            <w:vAlign w:val="top"/>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陈乔健：南通德亿新材料有限公司董事长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64" w:type="dxa"/>
            <w:vMerge w:val="continue"/>
            <w:noWrap w:val="0"/>
            <w:vAlign w:val="top"/>
          </w:tcPr>
          <w:p>
            <w:pPr>
              <w:jc w:val="center"/>
              <w:rPr>
                <w:rFonts w:hint="eastAsia" w:ascii="新宋体" w:hAnsi="新宋体" w:eastAsia="新宋体" w:cs="新宋体"/>
                <w:color w:val="auto"/>
                <w:kern w:val="0"/>
                <w:sz w:val="24"/>
                <w:szCs w:val="24"/>
                <w:highlight w:val="none"/>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17:00</w:t>
            </w:r>
          </w:p>
        </w:tc>
        <w:tc>
          <w:tcPr>
            <w:tcW w:w="6602" w:type="dxa"/>
            <w:gridSpan w:val="2"/>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课程结束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4" w:type="dxa"/>
            <w:vMerge w:val="restart"/>
            <w:noWrap w:val="0"/>
            <w:vAlign w:val="center"/>
          </w:tcPr>
          <w:p>
            <w:pPr>
              <w:jc w:val="center"/>
              <w:rPr>
                <w:rFonts w:hint="eastAsia" w:ascii="新宋体" w:hAnsi="新宋体" w:eastAsia="新宋体" w:cs="新宋体"/>
                <w:color w:val="auto"/>
                <w:kern w:val="0"/>
                <w:sz w:val="24"/>
                <w:szCs w:val="24"/>
                <w:highlight w:val="none"/>
              </w:rPr>
            </w:pPr>
          </w:p>
          <w:p>
            <w:pPr>
              <w:jc w:val="center"/>
              <w:rPr>
                <w:rFonts w:hint="default"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9月9日</w:t>
            </w: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rPr>
              <w:t>0-11:</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rPr>
              <w:t>0</w:t>
            </w:r>
          </w:p>
        </w:tc>
        <w:tc>
          <w:tcPr>
            <w:tcW w:w="3412" w:type="dxa"/>
            <w:noWrap w:val="0"/>
            <w:vAlign w:val="center"/>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TPE弹性体材料在汽车配件中的应用</w:t>
            </w:r>
          </w:p>
        </w:tc>
        <w:tc>
          <w:tcPr>
            <w:tcW w:w="3190" w:type="dxa"/>
            <w:noWrap w:val="0"/>
            <w:vAlign w:val="top"/>
          </w:tcPr>
          <w:p>
            <w:pP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李文斌：宁波泰甬汽车零部件有限公司总经理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64" w:type="dxa"/>
            <w:vMerge w:val="continue"/>
            <w:noWrap w:val="0"/>
            <w:vAlign w:val="top"/>
          </w:tcPr>
          <w:p>
            <w:pPr>
              <w:rPr>
                <w:rFonts w:hint="eastAsia" w:ascii="新宋体" w:hAnsi="新宋体" w:eastAsia="新宋体" w:cs="新宋体"/>
                <w:color w:val="auto"/>
                <w:kern w:val="0"/>
                <w:sz w:val="24"/>
                <w:szCs w:val="24"/>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rPr>
              <w:t>0-13:</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w:t>
            </w:r>
          </w:p>
        </w:tc>
        <w:tc>
          <w:tcPr>
            <w:tcW w:w="6602" w:type="dxa"/>
            <w:gridSpan w:val="2"/>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64" w:type="dxa"/>
            <w:vMerge w:val="continue"/>
            <w:noWrap w:val="0"/>
            <w:vAlign w:val="top"/>
          </w:tcPr>
          <w:p>
            <w:pPr>
              <w:rPr>
                <w:rFonts w:hint="eastAsia" w:ascii="新宋体" w:hAnsi="新宋体" w:eastAsia="新宋体" w:cs="新宋体"/>
                <w:color w:val="auto"/>
                <w:kern w:val="0"/>
                <w:sz w:val="24"/>
                <w:szCs w:val="24"/>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13:</w:t>
            </w:r>
            <w:r>
              <w:rPr>
                <w:rFonts w:hint="eastAsia" w:ascii="新宋体" w:hAnsi="新宋体" w:eastAsia="新宋体" w:cs="新宋体"/>
                <w:color w:val="auto"/>
                <w:kern w:val="0"/>
                <w:sz w:val="24"/>
                <w:szCs w:val="24"/>
                <w:lang w:val="en-US" w:eastAsia="zh-CN"/>
              </w:rPr>
              <w:t>0</w:t>
            </w:r>
            <w:r>
              <w:rPr>
                <w:rFonts w:hint="eastAsia" w:ascii="新宋体" w:hAnsi="新宋体" w:eastAsia="新宋体" w:cs="新宋体"/>
                <w:color w:val="auto"/>
                <w:kern w:val="0"/>
                <w:sz w:val="24"/>
                <w:szCs w:val="24"/>
              </w:rPr>
              <w:t>0-16:30</w:t>
            </w:r>
          </w:p>
        </w:tc>
        <w:tc>
          <w:tcPr>
            <w:tcW w:w="3412" w:type="dxa"/>
            <w:noWrap w:val="0"/>
            <w:vAlign w:val="center"/>
          </w:tcPr>
          <w:p>
            <w:pPr>
              <w:jc w:val="left"/>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开展研讨活动，参观质检院检测中心</w:t>
            </w:r>
          </w:p>
        </w:tc>
        <w:tc>
          <w:tcPr>
            <w:tcW w:w="3190" w:type="dxa"/>
            <w:noWrap w:val="0"/>
            <w:vAlign w:val="top"/>
          </w:tcPr>
          <w:p>
            <w:pP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部分专家和学员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64" w:type="dxa"/>
            <w:vMerge w:val="continue"/>
            <w:noWrap w:val="0"/>
            <w:vAlign w:val="top"/>
          </w:tcPr>
          <w:p>
            <w:pPr>
              <w:rPr>
                <w:rFonts w:hint="eastAsia" w:ascii="新宋体" w:hAnsi="新宋体" w:eastAsia="新宋体" w:cs="新宋体"/>
                <w:color w:val="auto"/>
                <w:kern w:val="0"/>
                <w:sz w:val="24"/>
                <w:szCs w:val="24"/>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16:30</w:t>
            </w:r>
            <w:r>
              <w:rPr>
                <w:rFonts w:hint="eastAsia" w:ascii="新宋体" w:hAnsi="新宋体" w:eastAsia="新宋体" w:cs="新宋体"/>
                <w:color w:val="auto"/>
                <w:kern w:val="0"/>
                <w:sz w:val="24"/>
                <w:szCs w:val="24"/>
                <w:lang w:val="en-US" w:eastAsia="zh-CN"/>
              </w:rPr>
              <w:t>-17:00</w:t>
            </w:r>
          </w:p>
        </w:tc>
        <w:tc>
          <w:tcPr>
            <w:tcW w:w="3412" w:type="dxa"/>
            <w:noWrap w:val="0"/>
            <w:vAlign w:val="center"/>
          </w:tcPr>
          <w:p>
            <w:pPr>
              <w:jc w:val="cente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高研班课程总结</w:t>
            </w:r>
          </w:p>
        </w:tc>
        <w:tc>
          <w:tcPr>
            <w:tcW w:w="3190" w:type="dxa"/>
            <w:noWrap w:val="0"/>
            <w:vAlign w:val="top"/>
          </w:tcPr>
          <w:p>
            <w:pP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宁波市热塑性弹性体商会秘书长 黄海芬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4" w:type="dxa"/>
            <w:vMerge w:val="continue"/>
            <w:noWrap w:val="0"/>
            <w:vAlign w:val="top"/>
          </w:tcPr>
          <w:p>
            <w:pPr>
              <w:rPr>
                <w:rFonts w:hint="eastAsia" w:ascii="新宋体" w:hAnsi="新宋体" w:eastAsia="新宋体" w:cs="新宋体"/>
                <w:color w:val="auto"/>
                <w:kern w:val="0"/>
                <w:sz w:val="24"/>
                <w:szCs w:val="24"/>
              </w:rPr>
            </w:pPr>
          </w:p>
        </w:tc>
        <w:tc>
          <w:tcPr>
            <w:tcW w:w="1634" w:type="dxa"/>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17:00</w:t>
            </w:r>
          </w:p>
        </w:tc>
        <w:tc>
          <w:tcPr>
            <w:tcW w:w="6602" w:type="dxa"/>
            <w:gridSpan w:val="2"/>
            <w:noWrap w:val="0"/>
            <w:vAlign w:val="center"/>
          </w:tcPr>
          <w:p>
            <w:pPr>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课程结束</w:t>
            </w:r>
          </w:p>
        </w:tc>
      </w:tr>
    </w:tbl>
    <w:p>
      <w:pPr>
        <w:jc w:val="both"/>
        <w:rPr>
          <w:rFonts w:hint="default" w:ascii="方正仿宋_GB2312" w:hAnsi="方正仿宋_GB2312" w:eastAsia="方正仿宋_GB2312" w:cs="方正仿宋_GB2312"/>
          <w:b/>
          <w:bCs/>
          <w:kern w:val="0"/>
          <w:sz w:val="28"/>
          <w:szCs w:val="28"/>
          <w:lang w:val="en-US" w:eastAsia="zh-CN"/>
        </w:rPr>
      </w:pPr>
    </w:p>
    <w:p>
      <w:pPr>
        <w:numPr>
          <w:ilvl w:val="0"/>
          <w:numId w:val="0"/>
        </w:numPr>
      </w:pPr>
    </w:p>
    <w:p>
      <w:pPr>
        <w:spacing w:line="40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w:t>
      </w:r>
    </w:p>
    <w:p>
      <w:pPr>
        <w:jc w:val="center"/>
        <w:rPr>
          <w:rFonts w:hint="eastAsia" w:ascii="方正仿宋_GB2312" w:hAnsi="方正仿宋_GB2312" w:eastAsia="方正仿宋_GB2312" w:cs="方正仿宋_GB2312"/>
          <w:b/>
          <w:bCs/>
          <w:sz w:val="28"/>
          <w:szCs w:val="24"/>
          <w:lang w:val="en-US" w:eastAsia="zh-CN"/>
        </w:rPr>
      </w:pPr>
      <w:r>
        <w:rPr>
          <w:rFonts w:hint="eastAsia" w:ascii="方正仿宋_GB2312" w:hAnsi="方正仿宋_GB2312" w:eastAsia="方正仿宋_GB2312" w:cs="方正仿宋_GB2312"/>
          <w:b/>
          <w:bCs/>
          <w:sz w:val="28"/>
          <w:szCs w:val="24"/>
          <w:lang w:val="en-US" w:eastAsia="zh-CN"/>
        </w:rPr>
        <w:t>2024年度“弹性体环保材料在新能源汽车内饰中的应用创新高级研修班”师资介绍</w:t>
      </w:r>
    </w:p>
    <w:p>
      <w:pPr>
        <w:pStyle w:val="2"/>
        <w:rPr>
          <w:rFonts w:hint="default"/>
          <w:lang w:val="en-US" w:eastAsia="zh-CN"/>
        </w:rPr>
      </w:pPr>
      <w:r>
        <w:rPr>
          <w:rFonts w:hint="eastAsia" w:ascii="方正仿宋_GB2312" w:hAnsi="方正仿宋_GB2312" w:eastAsia="方正仿宋_GB2312" w:cs="方正仿宋_GB2312"/>
          <w:b w:val="0"/>
          <w:bCs/>
          <w:sz w:val="28"/>
          <w:szCs w:val="28"/>
          <w:lang w:val="en-US" w:eastAsia="zh-CN"/>
        </w:rPr>
        <w:t>1、钟国伦：碳纳米材料在汽车部件上的轻量化应用。浙江大学宁波理工学院教授，硕士生导师。1983年吉林大学毕业获学士学位，1993年山东大学毕业获硕士学位，1997年山东大学毕业获博士学位，2001年至2002年韩国高丽大学化学系高分子实验室研究助教授，2002年至2003年新西兰奥塔哥大学(Otago大学)化学系博士后，2003年至2004年日本东北大学(Tohoku大学)多元物质科学研究所21世纪COE 研究员，现任浙江大学宁波理工学院教授。研究方向：①光功能高分子材料制备与器件；②功能性有序分子组装体；③纳米材料；④涂料，胶黏剂。。</w:t>
      </w:r>
    </w:p>
    <w:p>
      <w:pPr>
        <w:pStyle w:val="2"/>
        <w:rPr>
          <w:rFonts w:hint="default"/>
          <w:lang w:val="en-US" w:eastAsia="zh-CN"/>
        </w:rPr>
      </w:pPr>
      <w:r>
        <w:rPr>
          <w:rFonts w:hint="default" w:ascii="方正仿宋_GB2312" w:hAnsi="方正仿宋_GB2312" w:eastAsia="方正仿宋_GB2312" w:cs="方正仿宋_GB2312"/>
          <w:b w:val="0"/>
          <w:bCs/>
          <w:sz w:val="28"/>
          <w:szCs w:val="28"/>
          <w:lang w:val="en-US" w:eastAsia="zh-CN"/>
        </w:rPr>
        <w:t>2、马修水：企业新产品开发和成果凝炼</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浙江大学宁波理工学院教授。参加国家自然科学基金项目、机械部攻关项目、安徽省技术进步一条龙项目、中国台湾“国科会”项目等计7项，主持安徽省教委自然科学基金项目和企业委托项目计11项，参加安徽省教委自然科学基金项目2项。主持安徽大学教改项目1项。 在国内外学术刊物或学术会议上发表学术论文50多篇，其中被ISTP、EI收录5篇。获国家实用新型专利3项。获省级科技成果4项。获机械部科学技术进步奖二等奖1项，安徽省教委科学技术进步奖二等奖1项（同时获 安徽省科学技术进步奖四等奖），巢湖地区科学技术进步奖一等奖1项。获安徽省自然科学优秀学术论文二等奖论文1篇，三等奖论文5篇。</w:t>
      </w:r>
    </w:p>
    <w:p>
      <w:pPr>
        <w:pStyle w:val="2"/>
        <w:rPr>
          <w:rFonts w:hint="default"/>
          <w:lang w:val="en-US" w:eastAsia="zh-CN"/>
        </w:rPr>
      </w:pPr>
      <w:r>
        <w:rPr>
          <w:rFonts w:hint="eastAsia" w:ascii="方正仿宋_GB2312" w:hAnsi="方正仿宋_GB2312" w:eastAsia="方正仿宋_GB2312" w:cs="方正仿宋_GB2312"/>
          <w:b w:val="0"/>
          <w:bCs/>
          <w:sz w:val="28"/>
          <w:szCs w:val="28"/>
          <w:lang w:val="en-US" w:eastAsia="zh-CN"/>
        </w:rPr>
        <w:t>3</w:t>
      </w:r>
      <w:r>
        <w:rPr>
          <w:rFonts w:hint="default" w:ascii="方正仿宋_GB2312" w:hAnsi="方正仿宋_GB2312" w:eastAsia="方正仿宋_GB2312" w:cs="方正仿宋_GB2312"/>
          <w:b w:val="0"/>
          <w:bCs/>
          <w:sz w:val="28"/>
          <w:szCs w:val="28"/>
          <w:lang w:val="en-US" w:eastAsia="zh-CN"/>
        </w:rPr>
        <w:t>、祝颖丹：新能源汽车工业复合材料设计与制造技术</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中科院宁波材料技术与工程研究所。博士，研究员，硕士生导师。2010年11月以“春雷行动”引进人才加盟中科院宁波材料所；2012年入选“宁波市领军拔尖人才培养工程”第三层次。主要研究先进复合材料低成本制备技术、材料和微观结构原位表征、计算机仿真模拟等。</w:t>
      </w:r>
    </w:p>
    <w:p>
      <w:pPr>
        <w:pStyle w:val="2"/>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4、李文斌：TPE弹性体材料在汽车配件中的应用。宁波泰甬汽车零部件有限公司总经理。硕士研究生、高分子化学与物理专业、高级工程师。目前任职宁波泰甬汽车零部件有限公司总经理，兼公司法人代表。2007年7月开始参加工作，2008年5月进入敏实集团工作，曾任研发工程师、研发课长、研发部经理、工厂经理、公司总经理等岗位。主持科技专项、曾获宁波市科技进步三等奖、浙江省科技进步三等奖。在从事技术工作期间，研发包含TPV、PVC、工程塑料、植绒胶带等产品,产品的带大众、通用、本田、丰田、长城、吉利等主流主机厂认可、同时大批量销售。研发期间，主持市级重大专项一项，申请多项发明专利。通过战略管理、数字化工具、减碳和ESG等持续学习，带领建设绿色科技型智能企业。</w:t>
      </w:r>
    </w:p>
    <w:p>
      <w:pPr>
        <w:pStyle w:val="2"/>
        <w:rPr>
          <w:rFonts w:hint="default"/>
          <w:lang w:val="en-US" w:eastAsia="zh-CN"/>
        </w:rPr>
      </w:pPr>
      <w:r>
        <w:rPr>
          <w:rFonts w:hint="eastAsia" w:ascii="方正仿宋_GB2312" w:hAnsi="方正仿宋_GB2312" w:eastAsia="方正仿宋_GB2312" w:cs="方正仿宋_GB2312"/>
          <w:b w:val="0"/>
          <w:bCs/>
          <w:sz w:val="28"/>
          <w:szCs w:val="28"/>
          <w:lang w:val="en-US" w:eastAsia="zh-CN"/>
        </w:rPr>
        <w:t>5</w:t>
      </w:r>
      <w:r>
        <w:rPr>
          <w:rFonts w:hint="default" w:ascii="方正仿宋_GB2312" w:hAnsi="方正仿宋_GB2312" w:eastAsia="方正仿宋_GB2312" w:cs="方正仿宋_GB2312"/>
          <w:b w:val="0"/>
          <w:bCs/>
          <w:sz w:val="28"/>
          <w:szCs w:val="28"/>
          <w:lang w:val="en-US" w:eastAsia="zh-CN"/>
        </w:rPr>
        <w:t>、</w:t>
      </w:r>
      <w:r>
        <w:rPr>
          <w:rFonts w:hint="eastAsia" w:ascii="方正仿宋_GB2312" w:hAnsi="方正仿宋_GB2312" w:eastAsia="方正仿宋_GB2312" w:cs="方正仿宋_GB2312"/>
          <w:b w:val="0"/>
          <w:bCs/>
          <w:sz w:val="28"/>
          <w:szCs w:val="28"/>
          <w:lang w:val="en-US" w:eastAsia="zh-CN"/>
        </w:rPr>
        <w:t>谢镇铭：新能源汽车内饰皮革未来发展方向。浙江丽水鑫科生态合成革研究院院长、教授，高级工程师。安徽大学兼职教授，中国塑协科技咨询委委员、专家委员会专家，从事水性树脂生产及应用研究已超过30年。经过20多年生态合成革材料及应用方面的研究，先后重点解决了水性合成革干法生产上的材料问题和应用工艺问题，并创新性地开展水性湿法生产工艺、装备技术研究，打破了合成革水性化不具有湿法工艺的神话，为合成革全面水性化解决了重大科技瓶颈问题和推广应用中的重大卡脖子问题。1991年，担任张家港市东莱有机合成化工厂厂长，在组织的安排下同当时轻工部皮革研究所合作，生产、推广水性聚氨酯皮革涂饰剂，用于替代污染严重、性能有缺陷的油性聚氨酯、硝化棉及丙烯酸等涂饰剂，获得了全面成功。在合成革水性化方面，参与国家部委及地方科技项目数十项，获得环保部、化工部及轻工联合会科技进步奖多项，获国家科学技术协会项目金桥奖一项，省、市地方性科技成果数十项</w:t>
      </w:r>
      <w:r>
        <w:rPr>
          <w:rFonts w:hint="default" w:ascii="方正仿宋_GB2312" w:hAnsi="方正仿宋_GB2312" w:eastAsia="方正仿宋_GB2312" w:cs="方正仿宋_GB2312"/>
          <w:b w:val="0"/>
          <w:bCs/>
          <w:sz w:val="28"/>
          <w:szCs w:val="28"/>
          <w:lang w:val="en-US" w:eastAsia="zh-CN"/>
        </w:rPr>
        <w:t>。</w:t>
      </w:r>
    </w:p>
    <w:p>
      <w:pPr>
        <w:pStyle w:val="2"/>
      </w:pPr>
      <w:r>
        <w:rPr>
          <w:rFonts w:hint="default" w:ascii="方正仿宋_GB2312" w:hAnsi="方正仿宋_GB2312" w:eastAsia="方正仿宋_GB2312" w:cs="方正仿宋_GB2312"/>
          <w:b w:val="0"/>
          <w:bCs/>
          <w:sz w:val="28"/>
          <w:szCs w:val="28"/>
          <w:lang w:val="en-US" w:eastAsia="zh-CN"/>
        </w:rPr>
        <w:t>6、陈鹏：特种纤维及其复合材料研发与应用</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博士，研究员，博导，纤维材料技术团队负责人。中国纺织工程学会化纤专委会委员，国际纯粹与应用化学联合会（IUPAC）会员，中科院青促会会员，浙江省科技创新领军人才 (WR计划)、江苏省“双创人才”、山东省产业紧缺人才，浙江省高级人民法院、宁波市中级人民法院知识产权审判技术专家，中国农工民主党宁波市委员会委员、中科院宁波材料所支部主委，宁波市政协常委。主要从事先进纤维材料的应用基础研究与工程化。与国内首先实现超高分子量聚乙烯纤维产业化的企业长期合作，将国产纤维及防弹复合材料性能提升至同期国际先进水平，参与撰写《中科院中长期发展规划(2021-2035)战略研究报告（先进材料领域复合材料专题）》。原创提出PLA/PHBV生物基可降解纤维并联合企业实现工程化，列入《中国生物基纤维及其原料科技与产业发展(30年)路线图》。突破高品级（过滤效率&gt;99%）熔喷无纺布制备技术，自主实现百吨级生产和批量供货，用于生产KN95/99级防护口罩（&gt;500万只），研发出过滤效率&gt;99%的生物基可降解聚乳酸（PLA）熔喷无纺布。承担国家自然科学基金、国家“863”重点项目课题、国家重点研发计划项目、中央军委科技委重点研究项目（涉密）、中科院前沿科学重点研究项目及省/市/企业合作项目40余项（获研发经费3000余万元），发表SCI收录论文80余篇，授权中国发明专利49件，转让及许可企业实施9件，授权美国发明专利3件，获科技奖励8项目，其中省部级4项（中国轻工业联合会科技进步一等奖、吉林省技术发明一等奖、国家林业和草原局科技进步二等奖、浙江省科技进步三等奖），团体荣誉1项</w:t>
      </w:r>
      <w:r>
        <w:rPr>
          <w:rFonts w:hint="eastAsia" w:ascii="方正仿宋_GB2312" w:hAnsi="方正仿宋_GB2312" w:eastAsia="方正仿宋_GB2312" w:cs="方正仿宋_GB2312"/>
          <w:b w:val="0"/>
          <w:bCs/>
          <w:sz w:val="28"/>
          <w:szCs w:val="28"/>
          <w:lang w:val="en-US" w:eastAsia="zh-CN"/>
        </w:rPr>
        <w:t>。</w:t>
      </w:r>
    </w:p>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78A28"/>
    <w:rsid w:val="F7F78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2024-08-16T10:46:00Z</dcterms:created>
  <dc:creator>User</dc:creator>
  <cp:lastModifiedBy>User</cp:lastModifiedBy>
  <dcterms:modified xsi:type="dcterms:W3CDTF">2024-08-16T10:46:53Z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